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D4FE" w14:textId="19D2C305" w:rsidR="00F90D5E" w:rsidRDefault="00F90D5E">
      <w:pPr>
        <w:spacing w:line="360" w:lineRule="exact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高速現象の可視化と時間依存性の観測</w:t>
      </w:r>
    </w:p>
    <w:p w14:paraId="562FF395" w14:textId="132C961A" w:rsidR="00F90D5E" w:rsidRDefault="00F90D5E">
      <w:pPr>
        <w:spacing w:before="360"/>
        <w:jc w:val="center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>○高速度太郎</w:t>
      </w:r>
      <w:r w:rsidR="00A0422E">
        <w:rPr>
          <w:rFonts w:eastAsia="ＭＳ ゴシック" w:hint="eastAsia"/>
          <w:sz w:val="24"/>
        </w:rPr>
        <w:t>，</w:t>
      </w:r>
      <w:r>
        <w:rPr>
          <w:rFonts w:eastAsia="ＭＳ ゴシック" w:hint="eastAsia"/>
          <w:sz w:val="24"/>
          <w:lang w:eastAsia="zh-CN"/>
        </w:rPr>
        <w:t>撮影次郎（写真大学工学部）</w:t>
      </w:r>
    </w:p>
    <w:p w14:paraId="08A076C5" w14:textId="77777777" w:rsidR="00F90D5E" w:rsidRDefault="00F90D5E">
      <w:pPr>
        <w:spacing w:before="60"/>
        <w:jc w:val="center"/>
      </w:pPr>
      <w:r>
        <w:rPr>
          <w:rFonts w:eastAsia="ＭＳ ゴシック" w:hint="eastAsia"/>
          <w:sz w:val="24"/>
        </w:rPr>
        <w:t>総合花子（（株）シンポジウム）</w:t>
      </w:r>
    </w:p>
    <w:p w14:paraId="0EF91CAA" w14:textId="4590674A" w:rsidR="00F90D5E" w:rsidRDefault="00F90D5E">
      <w:pPr>
        <w:pStyle w:val="ab"/>
      </w:pPr>
      <w:r>
        <w:rPr>
          <w:rFonts w:hint="eastAsia"/>
        </w:rPr>
        <w:t>Visualization of high-speed phenomena and observation of the time dependence</w:t>
      </w:r>
    </w:p>
    <w:p w14:paraId="05CD68F9" w14:textId="77777777" w:rsidR="00F90D5E" w:rsidRDefault="00F90D5E">
      <w:pPr>
        <w:spacing w:before="240"/>
        <w:jc w:val="center"/>
        <w:rPr>
          <w:sz w:val="21"/>
        </w:rPr>
      </w:pPr>
      <w:r>
        <w:rPr>
          <w:rFonts w:hint="eastAsia"/>
          <w:sz w:val="21"/>
        </w:rPr>
        <w:t xml:space="preserve">Taro KOSOKUDO, Jiro SATSUEI (Faculty of Engineering, </w:t>
      </w:r>
      <w:proofErr w:type="spellStart"/>
      <w:r>
        <w:rPr>
          <w:rFonts w:hint="eastAsia"/>
          <w:sz w:val="21"/>
        </w:rPr>
        <w:t>Shasin</w:t>
      </w:r>
      <w:proofErr w:type="spellEnd"/>
      <w:r>
        <w:rPr>
          <w:rFonts w:hint="eastAsia"/>
          <w:sz w:val="21"/>
        </w:rPr>
        <w:t xml:space="preserve"> University)</w:t>
      </w:r>
    </w:p>
    <w:p w14:paraId="3440C950" w14:textId="77777777" w:rsidR="00F90D5E" w:rsidRDefault="00F90D5E">
      <w:pPr>
        <w:spacing w:before="60"/>
        <w:jc w:val="center"/>
        <w:rPr>
          <w:sz w:val="21"/>
        </w:rPr>
      </w:pPr>
      <w:r>
        <w:rPr>
          <w:rFonts w:hint="eastAsia"/>
          <w:sz w:val="21"/>
        </w:rPr>
        <w:t>Hanako SOHGO (Symposium Inc.)</w:t>
      </w:r>
    </w:p>
    <w:p w14:paraId="3477C606" w14:textId="77777777" w:rsidR="00F90D5E" w:rsidRDefault="00F90D5E">
      <w:pPr>
        <w:jc w:val="center"/>
        <w:rPr>
          <w:sz w:val="21"/>
        </w:rPr>
      </w:pPr>
    </w:p>
    <w:p w14:paraId="71F4A45A" w14:textId="77777777" w:rsidR="00F90D5E" w:rsidRPr="008E68BC" w:rsidRDefault="00F90D5E">
      <w:pPr>
        <w:jc w:val="center"/>
        <w:rPr>
          <w:rFonts w:ascii="ＭＳ ゴシック" w:eastAsia="ＭＳ ゴシック" w:hAnsi="ＭＳ ゴシック"/>
          <w:sz w:val="21"/>
        </w:rPr>
      </w:pPr>
      <w:r w:rsidRPr="008E68BC">
        <w:rPr>
          <w:rFonts w:ascii="ＭＳ ゴシック" w:eastAsia="ＭＳ ゴシック" w:hAnsi="ＭＳ ゴシック" w:hint="eastAsia"/>
          <w:sz w:val="21"/>
        </w:rPr>
        <w:t>キーワード：イメージコンバーターカメラ，</w:t>
      </w:r>
      <w:proofErr w:type="spellStart"/>
      <w:r w:rsidRPr="008E68BC">
        <w:rPr>
          <w:rFonts w:eastAsia="ＭＳ ゴシック"/>
          <w:sz w:val="21"/>
        </w:rPr>
        <w:t>Nd:YAG</w:t>
      </w:r>
      <w:proofErr w:type="spellEnd"/>
      <w:r w:rsidRPr="008E68BC">
        <w:rPr>
          <w:rFonts w:ascii="ＭＳ ゴシック" w:eastAsia="ＭＳ ゴシック" w:hAnsi="ＭＳ ゴシック" w:hint="eastAsia"/>
          <w:sz w:val="21"/>
        </w:rPr>
        <w:t>レーザー</w:t>
      </w:r>
    </w:p>
    <w:p w14:paraId="5151F82C" w14:textId="77777777" w:rsidR="00F90D5E" w:rsidRDefault="00F90D5E">
      <w:pPr>
        <w:jc w:val="center"/>
        <w:rPr>
          <w:sz w:val="21"/>
        </w:rPr>
      </w:pPr>
      <w:r>
        <w:rPr>
          <w:rFonts w:hint="eastAsia"/>
          <w:sz w:val="21"/>
        </w:rPr>
        <w:t>Keywords: IMACON, Nd-YAG laser</w:t>
      </w:r>
    </w:p>
    <w:p w14:paraId="50AA83FA" w14:textId="77777777" w:rsidR="00F90D5E" w:rsidRDefault="00F90D5E">
      <w:pPr>
        <w:jc w:val="center"/>
        <w:rPr>
          <w:sz w:val="21"/>
        </w:rPr>
      </w:pPr>
    </w:p>
    <w:p w14:paraId="3895FF6A" w14:textId="77777777" w:rsidR="00F90D5E" w:rsidRDefault="00F90D5E">
      <w:pPr>
        <w:pStyle w:val="ac"/>
        <w:tabs>
          <w:tab w:val="clear" w:pos="4252"/>
          <w:tab w:val="clear" w:pos="8504"/>
        </w:tabs>
        <w:snapToGrid/>
      </w:pPr>
    </w:p>
    <w:p w14:paraId="6D744711" w14:textId="524585A2" w:rsidR="00F90D5E" w:rsidRDefault="00840FBB">
      <w:pPr>
        <w:ind w:firstLine="210"/>
      </w:pPr>
      <w:r>
        <w:rPr>
          <w:rFonts w:hint="eastAsia"/>
        </w:rPr>
        <w:t>近年，・・・の高速度可視化技術が急速に進展している</w:t>
      </w:r>
      <w:r w:rsidR="00B45D27">
        <w:rPr>
          <w:rFonts w:hint="eastAsia"/>
        </w:rPr>
        <w:t>[</w:t>
      </w:r>
      <w:r w:rsidR="00B45D27">
        <w:t>1,2]</w:t>
      </w:r>
      <w:r>
        <w:rPr>
          <w:rFonts w:hint="eastAsia"/>
        </w:rPr>
        <w:t>．本研究では，・・・を対象として，・・・の撮影条件で実験を行った．その結果，</w:t>
      </w:r>
      <w:r>
        <w:rPr>
          <w:rFonts w:hint="eastAsia"/>
        </w:rPr>
        <w:t>Fig.1</w:t>
      </w:r>
      <w:r>
        <w:rPr>
          <w:rFonts w:hint="eastAsia"/>
        </w:rPr>
        <w:t>の可視化結果が得られ，・・・が明らかになった．</w:t>
      </w:r>
    </w:p>
    <w:p w14:paraId="16326564" w14:textId="77777777" w:rsidR="005D060B" w:rsidRDefault="005D060B" w:rsidP="005D060B">
      <w:pPr>
        <w:rPr>
          <w:rFonts w:eastAsia="ＭＳ ゴシック"/>
          <w:b/>
        </w:rPr>
      </w:pPr>
    </w:p>
    <w:p w14:paraId="26685EA2" w14:textId="2823D6C9" w:rsidR="005D060B" w:rsidRPr="00F90D98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提出方法：原稿を添付して</w:t>
      </w:r>
      <w:r w:rsidR="004540F0">
        <w:rPr>
          <w:rFonts w:eastAsia="ＭＳ ゴシック" w:hint="eastAsia"/>
          <w:bCs/>
        </w:rPr>
        <w:t>実行委員会</w:t>
      </w:r>
      <w:hyperlink r:id="rId8" w:history="1">
        <w:r w:rsidRPr="00F90D98">
          <w:rPr>
            <w:rStyle w:val="af1"/>
            <w:rFonts w:eastAsia="ＭＳ ゴシック"/>
            <w:bCs/>
          </w:rPr>
          <w:t>jchsip2026@aero.kyushu-u.ac.jp</w:t>
        </w:r>
      </w:hyperlink>
      <w:r w:rsidR="00BC64F5">
        <w:rPr>
          <w:rFonts w:eastAsia="ＭＳ ゴシック"/>
          <w:bCs/>
        </w:rPr>
        <w:t xml:space="preserve"> </w:t>
      </w:r>
      <w:r w:rsidR="00AD640C">
        <w:rPr>
          <w:rFonts w:eastAsia="ＭＳ ゴシック" w:hint="eastAsia"/>
          <w:bCs/>
        </w:rPr>
        <w:t>宛に</w:t>
      </w:r>
      <w:r w:rsidR="00AD7CF4">
        <w:rPr>
          <w:rFonts w:eastAsia="ＭＳ ゴシック" w:hint="eastAsia"/>
          <w:bCs/>
        </w:rPr>
        <w:t>電子メール</w:t>
      </w:r>
      <w:r w:rsidRPr="00F90D98">
        <w:rPr>
          <w:rFonts w:eastAsia="ＭＳ ゴシック" w:hint="eastAsia"/>
          <w:bCs/>
        </w:rPr>
        <w:t>送付する．</w:t>
      </w:r>
    </w:p>
    <w:p w14:paraId="0D033443" w14:textId="45F75359" w:rsidR="005D060B" w:rsidRPr="00F90D98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提出形式：</w:t>
      </w:r>
      <w:r w:rsidRPr="00F90D98">
        <w:rPr>
          <w:rFonts w:eastAsia="ＭＳ ゴシック" w:hint="eastAsia"/>
          <w:bCs/>
        </w:rPr>
        <w:t>Adobe PDF</w:t>
      </w:r>
      <w:r w:rsidRPr="00F90D98">
        <w:rPr>
          <w:rFonts w:eastAsia="ＭＳ ゴシック" w:hint="eastAsia"/>
          <w:bCs/>
        </w:rPr>
        <w:t>ファイル（パスワード無し）</w:t>
      </w:r>
    </w:p>
    <w:p w14:paraId="4EF8A5C9" w14:textId="05287CEE" w:rsidR="005D060B" w:rsidRPr="00F90D98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原稿サイズ：</w:t>
      </w:r>
      <w:r w:rsidR="00303D49">
        <w:rPr>
          <w:rFonts w:eastAsia="ＭＳ ゴシック"/>
          <w:bCs/>
        </w:rPr>
        <w:t>5</w:t>
      </w:r>
      <w:r w:rsidRPr="00F90D98">
        <w:rPr>
          <w:rFonts w:eastAsia="ＭＳ ゴシック" w:hint="eastAsia"/>
          <w:bCs/>
        </w:rPr>
        <w:t>MB</w:t>
      </w:r>
      <w:r w:rsidRPr="00F90D98">
        <w:rPr>
          <w:rFonts w:eastAsia="ＭＳ ゴシック" w:hint="eastAsia"/>
          <w:bCs/>
        </w:rPr>
        <w:t>以内</w:t>
      </w:r>
    </w:p>
    <w:p w14:paraId="33FCF9BF" w14:textId="5952CA16" w:rsidR="005D060B" w:rsidRPr="00F90D98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原稿枚数：１講演につき最大６ページ（１ページでも可</w:t>
      </w:r>
      <w:r w:rsidR="00777A8E">
        <w:rPr>
          <w:rFonts w:eastAsia="ＭＳ ゴシック" w:hint="eastAsia"/>
          <w:bCs/>
        </w:rPr>
        <w:t>，章立ては自由</w:t>
      </w:r>
      <w:r w:rsidRPr="00F90D98">
        <w:rPr>
          <w:rFonts w:eastAsia="ＭＳ ゴシック" w:hint="eastAsia"/>
          <w:bCs/>
        </w:rPr>
        <w:t>）</w:t>
      </w:r>
    </w:p>
    <w:p w14:paraId="0B05D32E" w14:textId="3A79FC65" w:rsidR="005D060B" w:rsidRPr="00F90D98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原稿内容：</w:t>
      </w:r>
      <w:r w:rsidRPr="00F90D98">
        <w:rPr>
          <w:rFonts w:eastAsia="ＭＳ ゴシック" w:hint="eastAsia"/>
          <w:bCs/>
        </w:rPr>
        <w:t>E</w:t>
      </w:r>
      <w:r w:rsidRPr="00F90D98">
        <w:rPr>
          <w:rFonts w:eastAsia="ＭＳ ゴシック"/>
          <w:bCs/>
        </w:rPr>
        <w:t>xtended Abstract</w:t>
      </w:r>
      <w:r w:rsidRPr="00F90D98">
        <w:rPr>
          <w:rFonts w:eastAsia="ＭＳ ゴシック" w:hint="eastAsia"/>
          <w:bCs/>
        </w:rPr>
        <w:t>でも構わない．可視化結果を含めること．原稿中にアブストラクトの記載は不要．</w:t>
      </w:r>
    </w:p>
    <w:p w14:paraId="7983476D" w14:textId="4B400506" w:rsidR="005D060B" w:rsidRDefault="005D060B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 w:rsidRPr="00F90D98">
        <w:rPr>
          <w:rFonts w:eastAsia="ＭＳ ゴシック" w:hint="eastAsia"/>
          <w:bCs/>
        </w:rPr>
        <w:t>著者名：発表者に○をつける</w:t>
      </w:r>
      <w:r w:rsidR="009746DE">
        <w:rPr>
          <w:rFonts w:eastAsia="ＭＳ ゴシック" w:hint="eastAsia"/>
          <w:bCs/>
        </w:rPr>
        <w:t>．</w:t>
      </w:r>
    </w:p>
    <w:p w14:paraId="720DA77F" w14:textId="10C790A7" w:rsidR="009746DE" w:rsidRPr="00F90D98" w:rsidRDefault="009746DE" w:rsidP="005D060B">
      <w:pPr>
        <w:pStyle w:val="af0"/>
        <w:numPr>
          <w:ilvl w:val="0"/>
          <w:numId w:val="4"/>
        </w:numPr>
        <w:ind w:leftChars="0" w:left="284" w:hanging="284"/>
        <w:rPr>
          <w:rFonts w:eastAsia="ＭＳ ゴシック"/>
          <w:bCs/>
        </w:rPr>
      </w:pPr>
      <w:r>
        <w:rPr>
          <w:rFonts w:eastAsia="ＭＳ ゴシック" w:hint="eastAsia"/>
          <w:bCs/>
        </w:rPr>
        <w:t>講演原稿の提出）</w:t>
      </w:r>
      <w:r w:rsidRPr="009746DE">
        <w:rPr>
          <w:rFonts w:eastAsia="ＭＳ ゴシック" w:hint="eastAsia"/>
          <w:bCs/>
          <w:color w:val="FF0000"/>
        </w:rPr>
        <w:t>口頭発表</w:t>
      </w:r>
      <w:r w:rsidRPr="009746DE">
        <w:rPr>
          <w:rFonts w:eastAsia="ＭＳ ゴシック" w:hint="eastAsia"/>
          <w:bCs/>
          <w:color w:val="FF0000"/>
        </w:rPr>
        <w:t>：必要</w:t>
      </w:r>
      <w:r>
        <w:rPr>
          <w:rFonts w:eastAsia="ＭＳ ゴシック" w:hint="eastAsia"/>
          <w:bCs/>
        </w:rPr>
        <w:t>，</w:t>
      </w:r>
      <w:r w:rsidRPr="009746DE">
        <w:rPr>
          <w:rFonts w:eastAsia="ＭＳ ゴシック" w:hint="eastAsia"/>
          <w:bCs/>
          <w:color w:val="00B0F0"/>
        </w:rPr>
        <w:t>ポスター発表：不要</w:t>
      </w:r>
    </w:p>
    <w:p w14:paraId="20D754E8" w14:textId="1C02D488" w:rsidR="004C1C10" w:rsidRPr="005D060B" w:rsidRDefault="004C1C10">
      <w:pPr>
        <w:ind w:firstLine="210"/>
      </w:pPr>
    </w:p>
    <w:p w14:paraId="7FE11A53" w14:textId="067A0CEF" w:rsidR="00A36C1A" w:rsidRDefault="005D060B" w:rsidP="009B1A72">
      <w:pPr>
        <w:rPr>
          <w:rFonts w:eastAsia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D94AA" wp14:editId="34B01B5E">
                <wp:simplePos x="0" y="0"/>
                <wp:positionH relativeFrom="margin">
                  <wp:align>right</wp:align>
                </wp:positionH>
                <wp:positionV relativeFrom="page">
                  <wp:posOffset>6078855</wp:posOffset>
                </wp:positionV>
                <wp:extent cx="5518150" cy="2300605"/>
                <wp:effectExtent l="0" t="0" r="25400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BF2C2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3FACC4A2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6200519E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41480146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0265C355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150352BF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3B8A2C13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3EC9B8B5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5BBFCF7E" w14:textId="77777777" w:rsidR="00F90D5E" w:rsidRDefault="00F90D5E">
                            <w:pPr>
                              <w:keepNext/>
                              <w:spacing w:line="240" w:lineRule="auto"/>
                            </w:pPr>
                          </w:p>
                          <w:p w14:paraId="68880982" w14:textId="0ADE73FF" w:rsidR="00F90D5E" w:rsidRDefault="00F90D5E" w:rsidP="001311BF">
                            <w:pPr>
                              <w:pStyle w:val="a8"/>
                              <w:spacing w:before="0" w:after="120" w:line="240" w:lineRule="exact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 xml:space="preserve"> </w:t>
                            </w:r>
                            <w:r w:rsidR="009B26D3">
                              <w:rPr>
                                <w:b w:val="0"/>
                              </w:rPr>
                              <w:t>Visualization results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.</w:t>
                            </w:r>
                          </w:p>
                          <w:p w14:paraId="45E1C047" w14:textId="77777777" w:rsidR="00F90D5E" w:rsidRDefault="00F90D5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D9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3pt;margin-top:478.65pt;width:434.5pt;height:181.1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">
                <v:stroke dashstyle="dash"/>
                <v:textbox inset="0,0,0,0">
                  <w:txbxContent>
                    <w:p w14:paraId="1F4BF2C2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3FACC4A2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6200519E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41480146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0265C355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150352BF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3B8A2C13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3EC9B8B5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5BBFCF7E" w14:textId="77777777" w:rsidR="00F90D5E" w:rsidRDefault="00F90D5E">
                      <w:pPr>
                        <w:keepNext/>
                        <w:spacing w:line="240" w:lineRule="auto"/>
                      </w:pPr>
                    </w:p>
                    <w:p w14:paraId="68880982" w14:textId="0ADE73FF" w:rsidR="00F90D5E" w:rsidRDefault="00F90D5E" w:rsidP="001311BF">
                      <w:pPr>
                        <w:pStyle w:val="a8"/>
                        <w:spacing w:before="0" w:after="120" w:line="240" w:lineRule="exact"/>
                        <w:jc w:val="center"/>
                        <w:rPr>
                          <w:b w:val="0"/>
                        </w:rPr>
                      </w:pPr>
                      <w:r>
                        <w:t xml:space="preserve">Figure </w:t>
                      </w: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  <w:b w:val="0"/>
                        </w:rPr>
                        <w:t xml:space="preserve"> </w:t>
                      </w:r>
                      <w:r w:rsidR="009B26D3">
                        <w:rPr>
                          <w:b w:val="0"/>
                        </w:rPr>
                        <w:t>Visualization results</w:t>
                      </w:r>
                      <w:r>
                        <w:rPr>
                          <w:rFonts w:hint="eastAsia"/>
                          <w:b w:val="0"/>
                        </w:rPr>
                        <w:t>.</w:t>
                      </w:r>
                    </w:p>
                    <w:p w14:paraId="45E1C047" w14:textId="77777777" w:rsidR="00F90D5E" w:rsidRDefault="00F90D5E">
                      <w:pPr>
                        <w:spacing w:line="240" w:lineRule="auto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9BBDE61" w14:textId="5FA63632" w:rsidR="00A36C1A" w:rsidRDefault="00A36C1A" w:rsidP="009B1A72">
      <w:pPr>
        <w:rPr>
          <w:rFonts w:eastAsia="ＭＳ ゴシック"/>
          <w:b/>
        </w:rPr>
      </w:pPr>
    </w:p>
    <w:p w14:paraId="0303BA7F" w14:textId="77777777" w:rsidR="00A36C1A" w:rsidRPr="009746DE" w:rsidRDefault="00A36C1A">
      <w:pPr>
        <w:pStyle w:val="20"/>
        <w:spacing w:after="120" w:line="300" w:lineRule="exact"/>
        <w:ind w:firstLine="0"/>
        <w:rPr>
          <w:rFonts w:eastAsia="ＭＳ ゴシック"/>
          <w:b/>
        </w:rPr>
      </w:pPr>
    </w:p>
    <w:p w14:paraId="41165B2D" w14:textId="77777777" w:rsidR="00F90D5E" w:rsidRDefault="00F90D5E">
      <w:pPr>
        <w:pStyle w:val="20"/>
        <w:spacing w:after="120" w:line="300" w:lineRule="exact"/>
        <w:ind w:firstLine="0"/>
        <w:rPr>
          <w:rFonts w:eastAsia="ＭＳ ゴシック"/>
          <w:b/>
        </w:rPr>
      </w:pPr>
      <w:r>
        <w:rPr>
          <w:rFonts w:eastAsia="ＭＳ ゴシック" w:hint="eastAsia"/>
          <w:b/>
        </w:rPr>
        <w:t>参考文献</w:t>
      </w:r>
    </w:p>
    <w:p w14:paraId="11B49A4E" w14:textId="1ED490F2" w:rsidR="00F90D5E" w:rsidRDefault="00F90D5E" w:rsidP="00F93978">
      <w:pPr>
        <w:pStyle w:val="a4"/>
        <w:tabs>
          <w:tab w:val="left" w:pos="426"/>
        </w:tabs>
        <w:spacing w:line="280" w:lineRule="exact"/>
        <w:ind w:left="425" w:hanging="425"/>
      </w:pPr>
      <w:r>
        <w:rPr>
          <w:rFonts w:hint="eastAsia"/>
        </w:rPr>
        <w:t xml:space="preserve">[1] </w:t>
      </w:r>
      <w:r>
        <w:rPr>
          <w:rFonts w:hint="eastAsia"/>
        </w:rPr>
        <w:tab/>
      </w:r>
      <w:r>
        <w:rPr>
          <w:rFonts w:hint="eastAsia"/>
        </w:rPr>
        <w:t>著者名</w:t>
      </w:r>
      <w:r>
        <w:rPr>
          <w:rFonts w:hint="eastAsia"/>
        </w:rPr>
        <w:t xml:space="preserve">, </w:t>
      </w:r>
      <w:r w:rsidR="00F93978">
        <w:rPr>
          <w:rFonts w:hint="eastAsia"/>
        </w:rPr>
        <w:t>論文題目</w:t>
      </w:r>
      <w:r w:rsidR="00F93978">
        <w:rPr>
          <w:rFonts w:hint="eastAsia"/>
        </w:rPr>
        <w:t>,</w:t>
      </w:r>
      <w:r w:rsidR="00F93978">
        <w:t xml:space="preserve"> </w:t>
      </w:r>
      <w:r>
        <w:rPr>
          <w:rFonts w:hint="eastAsia"/>
        </w:rPr>
        <w:t>雑誌名</w:t>
      </w:r>
      <w:r>
        <w:rPr>
          <w:rFonts w:hint="eastAsia"/>
        </w:rPr>
        <w:t xml:space="preserve">, </w:t>
      </w:r>
      <w:r>
        <w:rPr>
          <w:rFonts w:hint="eastAsia"/>
          <w:b/>
        </w:rPr>
        <w:t>65</w:t>
      </w:r>
      <w:r>
        <w:rPr>
          <w:rFonts w:hint="eastAsia"/>
        </w:rPr>
        <w:t>, 10, pp.2234-41 (2000).</w:t>
      </w:r>
    </w:p>
    <w:p w14:paraId="58905B5B" w14:textId="0AF87AC7" w:rsidR="00F90D5E" w:rsidRDefault="00F90D5E">
      <w:pPr>
        <w:pStyle w:val="a4"/>
        <w:tabs>
          <w:tab w:val="left" w:pos="426"/>
        </w:tabs>
        <w:spacing w:line="280" w:lineRule="exact"/>
        <w:ind w:left="425" w:hanging="425"/>
      </w:pPr>
      <w:r>
        <w:rPr>
          <w:rFonts w:hint="eastAsia"/>
        </w:rPr>
        <w:t xml:space="preserve">[2] </w:t>
      </w:r>
      <w:r>
        <w:rPr>
          <w:rFonts w:hint="eastAsia"/>
        </w:rPr>
        <w:tab/>
      </w:r>
      <w:r>
        <w:rPr>
          <w:rFonts w:hint="eastAsia"/>
        </w:rPr>
        <w:t>著者名</w:t>
      </w:r>
      <w:r w:rsidR="00F93978">
        <w:rPr>
          <w:rFonts w:hint="eastAsia"/>
        </w:rPr>
        <w:t>,</w:t>
      </w:r>
      <w:r w:rsidR="00F93978">
        <w:t xml:space="preserve"> </w:t>
      </w:r>
      <w:r w:rsidR="00F93978">
        <w:rPr>
          <w:rFonts w:hint="eastAsia"/>
        </w:rPr>
        <w:t>論文題目</w:t>
      </w:r>
      <w:r w:rsidR="00F93978">
        <w:rPr>
          <w:rFonts w:hint="eastAsia"/>
        </w:rPr>
        <w:t>,</w:t>
      </w:r>
      <w:r w:rsidR="00F93978">
        <w:t xml:space="preserve"> </w:t>
      </w:r>
      <w:r>
        <w:rPr>
          <w:rFonts w:hint="eastAsia"/>
        </w:rPr>
        <w:t>雑誌名</w:t>
      </w:r>
      <w:r>
        <w:rPr>
          <w:rFonts w:hint="eastAsia"/>
        </w:rPr>
        <w:t xml:space="preserve">, </w:t>
      </w:r>
      <w:r>
        <w:rPr>
          <w:rFonts w:hint="eastAsia"/>
          <w:b/>
        </w:rPr>
        <w:t>33</w:t>
      </w:r>
      <w:r>
        <w:rPr>
          <w:rFonts w:hint="eastAsia"/>
        </w:rPr>
        <w:t>, pp.3413-21 (1999).</w:t>
      </w:r>
    </w:p>
    <w:sectPr w:rsidR="00F90D5E" w:rsidSect="00486EF5">
      <w:headerReference w:type="default" r:id="rId9"/>
      <w:footerReference w:type="default" r:id="rId10"/>
      <w:endnotePr>
        <w:numFmt w:val="decimal"/>
      </w:endnotePr>
      <w:pgSz w:w="11906" w:h="16838" w:code="9"/>
      <w:pgMar w:top="1588" w:right="1588" w:bottom="1134" w:left="1588" w:header="0" w:footer="7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ACDD" w14:textId="77777777" w:rsidR="00404F3F" w:rsidRDefault="00404F3F">
      <w:pPr>
        <w:spacing w:before="120"/>
        <w:rPr>
          <w:rFonts w:eastAsia="ＭＳ ゴシック"/>
          <w:b/>
        </w:rPr>
      </w:pPr>
      <w:r>
        <w:rPr>
          <w:rFonts w:eastAsia="ＭＳ ゴシック" w:hint="eastAsia"/>
          <w:b/>
        </w:rPr>
        <w:t>参考文献</w:t>
      </w:r>
    </w:p>
  </w:endnote>
  <w:endnote w:type="continuationSeparator" w:id="0">
    <w:p w14:paraId="74E1DB54" w14:textId="77777777" w:rsidR="00404F3F" w:rsidRDefault="00404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412" w14:textId="6DAD767E" w:rsidR="00BF123D" w:rsidRPr="00BF123D" w:rsidRDefault="00965889" w:rsidP="00BF123D">
    <w:pPr>
      <w:pStyle w:val="ae"/>
      <w:spacing w:line="160" w:lineRule="exact"/>
      <w:rPr>
        <w:rFonts w:ascii="ＭＳ Ｐゴシック" w:eastAsia="ＭＳ Ｐゴシック" w:hAnsi="ＭＳ Ｐゴシック"/>
        <w:sz w:val="12"/>
        <w:szCs w:val="12"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57728" behindDoc="0" locked="0" layoutInCell="1" allowOverlap="1" wp14:anchorId="2EA23159" wp14:editId="59069C77">
              <wp:simplePos x="0" y="0"/>
              <wp:positionH relativeFrom="column">
                <wp:posOffset>-179705</wp:posOffset>
              </wp:positionH>
              <wp:positionV relativeFrom="paragraph">
                <wp:posOffset>70484</wp:posOffset>
              </wp:positionV>
              <wp:extent cx="6120765" cy="0"/>
              <wp:effectExtent l="0" t="0" r="0" b="0"/>
              <wp:wrapSquare wrapText="right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075A192" id="Line 2" o:spid="_x0000_s1026" style="position:absolute;left:0;text-align:left;z-index:25165772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4.15pt,5.55pt" to="467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" strokeweight=".5pt">
              <w10:wrap type="square" side="right"/>
            </v:line>
          </w:pict>
        </mc:Fallback>
      </mc:AlternateContent>
    </w:r>
  </w:p>
  <w:p w14:paraId="05E25149" w14:textId="77777777" w:rsidR="00BF123D" w:rsidRPr="00BF123D" w:rsidRDefault="00BF123D">
    <w:pPr>
      <w:pStyle w:val="ae"/>
      <w:rPr>
        <w:rFonts w:ascii="ＭＳ Ｐゴシック" w:eastAsia="ＭＳ Ｐゴシック" w:hAnsi="ＭＳ Ｐゴシック"/>
        <w:sz w:val="16"/>
        <w:szCs w:val="16"/>
      </w:rPr>
    </w:pPr>
    <w:r w:rsidRPr="00BF123D">
      <w:rPr>
        <w:rFonts w:ascii="ＭＳ Ｐゴシック" w:eastAsia="ＭＳ Ｐゴシック" w:hAnsi="ＭＳ Ｐゴシック" w:hint="eastAsia"/>
        <w:sz w:val="16"/>
        <w:szCs w:val="16"/>
      </w:rPr>
      <w:t>高速度イメージングとフォトニクスに関する総合シンポジウム2</w:t>
    </w:r>
    <w:r w:rsidR="00A55F57">
      <w:rPr>
        <w:rFonts w:ascii="ＭＳ Ｐゴシック" w:eastAsia="ＭＳ Ｐゴシック" w:hAnsi="ＭＳ Ｐゴシック"/>
        <w:sz w:val="16"/>
        <w:szCs w:val="16"/>
      </w:rPr>
      <w:t>0</w:t>
    </w:r>
    <w:r w:rsidR="00A55F57">
      <w:rPr>
        <w:rFonts w:ascii="ＭＳ Ｐゴシック" w:eastAsia="ＭＳ Ｐゴシック" w:hAnsi="ＭＳ Ｐゴシック" w:hint="eastAsia"/>
        <w:sz w:val="16"/>
        <w:szCs w:val="16"/>
      </w:rPr>
      <w:t>2</w:t>
    </w:r>
    <w:r w:rsidR="001311BF">
      <w:rPr>
        <w:rFonts w:ascii="ＭＳ Ｐゴシック" w:eastAsia="ＭＳ Ｐゴシック" w:hAnsi="ＭＳ Ｐゴシック"/>
        <w:sz w:val="16"/>
        <w:szCs w:val="16"/>
      </w:rPr>
      <w:t>6</w:t>
    </w:r>
    <w:r w:rsidRPr="00BF123D">
      <w:rPr>
        <w:rFonts w:ascii="ＭＳ Ｐゴシック" w:eastAsia="ＭＳ Ｐゴシック" w:hAnsi="ＭＳ Ｐゴシック"/>
        <w:sz w:val="16"/>
        <w:szCs w:val="16"/>
      </w:rPr>
      <w:t xml:space="preserve"> </w:t>
    </w:r>
    <w:r w:rsidR="001311BF">
      <w:rPr>
        <w:rFonts w:ascii="ＭＳ Ｐゴシック" w:eastAsia="ＭＳ Ｐゴシック" w:hAnsi="ＭＳ Ｐゴシック" w:hint="eastAsia"/>
        <w:sz w:val="16"/>
        <w:szCs w:val="16"/>
      </w:rPr>
      <w:t>講演</w:t>
    </w:r>
    <w:r w:rsidRPr="00BF123D">
      <w:rPr>
        <w:rFonts w:ascii="ＭＳ Ｐゴシック" w:eastAsia="ＭＳ Ｐゴシック" w:hAnsi="ＭＳ Ｐゴシック" w:hint="eastAsia"/>
        <w:sz w:val="16"/>
        <w:szCs w:val="16"/>
      </w:rPr>
      <w:t>論文集</w:t>
    </w:r>
    <w:r w:rsidR="00A55F57">
      <w:rPr>
        <w:rFonts w:ascii="ＭＳ Ｐゴシック" w:eastAsia="ＭＳ Ｐゴシック" w:hAnsi="ＭＳ Ｐゴシック"/>
        <w:sz w:val="16"/>
        <w:szCs w:val="16"/>
      </w:rPr>
      <w:t xml:space="preserve"> [202</w:t>
    </w:r>
    <w:r w:rsidR="001311BF">
      <w:rPr>
        <w:rFonts w:ascii="ＭＳ Ｐゴシック" w:eastAsia="ＭＳ Ｐゴシック" w:hAnsi="ＭＳ Ｐゴシック"/>
        <w:sz w:val="16"/>
        <w:szCs w:val="16"/>
      </w:rPr>
      <w:t>6</w:t>
    </w:r>
    <w:r w:rsidR="0044268A">
      <w:rPr>
        <w:rFonts w:ascii="ＭＳ Ｐゴシック" w:eastAsia="ＭＳ Ｐゴシック" w:hAnsi="ＭＳ Ｐゴシック"/>
        <w:sz w:val="16"/>
        <w:szCs w:val="16"/>
      </w:rPr>
      <w:t>.1</w:t>
    </w:r>
    <w:r w:rsidR="001311BF">
      <w:rPr>
        <w:rFonts w:ascii="ＭＳ Ｐゴシック" w:eastAsia="ＭＳ Ｐゴシック" w:hAnsi="ＭＳ Ｐゴシック"/>
        <w:sz w:val="16"/>
        <w:szCs w:val="16"/>
      </w:rPr>
      <w:t>0</w:t>
    </w:r>
    <w:r w:rsidRPr="00BF123D">
      <w:rPr>
        <w:rFonts w:ascii="ＭＳ Ｐゴシック" w:eastAsia="ＭＳ Ｐゴシック" w:hAnsi="ＭＳ Ｐゴシック"/>
        <w:sz w:val="16"/>
        <w:szCs w:val="16"/>
      </w:rPr>
      <w:t>.</w:t>
    </w:r>
    <w:r w:rsidR="0044268A">
      <w:rPr>
        <w:rFonts w:ascii="ＭＳ Ｐゴシック" w:eastAsia="ＭＳ Ｐゴシック" w:hAnsi="ＭＳ Ｐゴシック"/>
        <w:sz w:val="16"/>
        <w:szCs w:val="16"/>
      </w:rPr>
      <w:t>1</w:t>
    </w:r>
    <w:r w:rsidR="001311BF">
      <w:rPr>
        <w:rFonts w:ascii="ＭＳ Ｐゴシック" w:eastAsia="ＭＳ Ｐゴシック" w:hAnsi="ＭＳ Ｐゴシック"/>
        <w:sz w:val="16"/>
        <w:szCs w:val="16"/>
      </w:rPr>
      <w:t>4</w:t>
    </w:r>
    <w:r w:rsidR="0044268A">
      <w:rPr>
        <w:rFonts w:ascii="ＭＳ Ｐゴシック" w:eastAsia="ＭＳ Ｐゴシック" w:hAnsi="ＭＳ Ｐゴシック"/>
        <w:sz w:val="16"/>
        <w:szCs w:val="16"/>
      </w:rPr>
      <w:t>-1</w:t>
    </w:r>
    <w:r w:rsidR="001311BF">
      <w:rPr>
        <w:rFonts w:ascii="ＭＳ Ｐゴシック" w:eastAsia="ＭＳ Ｐゴシック" w:hAnsi="ＭＳ Ｐゴシック"/>
        <w:sz w:val="16"/>
        <w:szCs w:val="16"/>
      </w:rPr>
      <w:t>6</w:t>
    </w:r>
    <w:r w:rsidR="001311BF">
      <w:rPr>
        <w:rFonts w:ascii="ＭＳ Ｐゴシック" w:eastAsia="ＭＳ Ｐゴシック" w:hAnsi="ＭＳ Ｐゴシック" w:hint="eastAsia"/>
        <w:sz w:val="16"/>
        <w:szCs w:val="16"/>
      </w:rPr>
      <w:t>，九州大学西新プラザ</w:t>
    </w:r>
    <w:r w:rsidRPr="00BF123D">
      <w:rPr>
        <w:rFonts w:ascii="ＭＳ Ｐゴシック" w:eastAsia="ＭＳ Ｐゴシック" w:hAnsi="ＭＳ Ｐゴシック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042A" w14:textId="77777777" w:rsidR="00404F3F" w:rsidRDefault="00404F3F">
      <w:pPr>
        <w:spacing w:line="240" w:lineRule="auto"/>
      </w:pPr>
      <w:r>
        <w:separator/>
      </w:r>
    </w:p>
  </w:footnote>
  <w:footnote w:type="continuationSeparator" w:id="0">
    <w:p w14:paraId="1CB9F40A" w14:textId="77777777" w:rsidR="00404F3F" w:rsidRDefault="00404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5DF9" w14:textId="77777777" w:rsidR="00486EF5" w:rsidRDefault="00486EF5" w:rsidP="00486EF5">
    <w:pPr>
      <w:pStyle w:val="ac"/>
    </w:pPr>
  </w:p>
  <w:p w14:paraId="0CA1F745" w14:textId="77777777" w:rsidR="00486EF5" w:rsidRDefault="00486EF5" w:rsidP="00486EF5">
    <w:pPr>
      <w:pStyle w:val="ac"/>
    </w:pPr>
  </w:p>
  <w:p w14:paraId="3C97D56D" w14:textId="77777777" w:rsidR="00486EF5" w:rsidRDefault="00486EF5" w:rsidP="00486EF5">
    <w:pPr>
      <w:pStyle w:val="ac"/>
    </w:pPr>
  </w:p>
  <w:p w14:paraId="7207D6E0" w14:textId="368D9DD3" w:rsidR="00486EF5" w:rsidRPr="00486EF5" w:rsidRDefault="00486EF5">
    <w:pPr>
      <w:pStyle w:val="ac"/>
      <w:rPr>
        <w:rFonts w:asciiTheme="majorEastAsia" w:eastAsiaTheme="majorEastAsia" w:hAnsiTheme="majorEastAsia"/>
        <w:b/>
        <w:color w:val="FFFFFF" w:themeColor="background1"/>
        <w:sz w:val="24"/>
        <w:szCs w:val="24"/>
      </w:rPr>
    </w:pPr>
    <w:r w:rsidRPr="00F649C1">
      <w:rPr>
        <w:rFonts w:asciiTheme="majorEastAsia" w:eastAsiaTheme="majorEastAsia" w:hAnsiTheme="majorEastAsia" w:hint="eastAsia"/>
        <w:b/>
        <w:color w:val="FFFFFF" w:themeColor="background1"/>
        <w:sz w:val="24"/>
        <w:szCs w:val="24"/>
      </w:rPr>
      <w:t>1</w:t>
    </w:r>
    <w:r w:rsidRPr="00F649C1">
      <w:rPr>
        <w:rFonts w:asciiTheme="majorEastAsia" w:eastAsiaTheme="majorEastAsia" w:hAnsiTheme="majorEastAsia"/>
        <w:b/>
        <w:color w:val="FFFFFF" w:themeColor="background1"/>
        <w:sz w:val="24"/>
        <w:szCs w:val="24"/>
      </w:rPr>
      <w:t>C</w:t>
    </w:r>
    <w:r w:rsidRPr="00F649C1">
      <w:rPr>
        <w:rFonts w:asciiTheme="majorEastAsia" w:eastAsiaTheme="majorEastAsia" w:hAnsiTheme="majorEastAsia" w:hint="eastAsia"/>
        <w:b/>
        <w:color w:val="FFFFFF" w:themeColor="background1"/>
        <w:sz w:val="24"/>
        <w:szCs w:val="24"/>
      </w:rPr>
      <w:t>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F83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71F3A"/>
    <w:multiLevelType w:val="multilevel"/>
    <w:tmpl w:val="184A5170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3F0868F4"/>
    <w:multiLevelType w:val="singleLevel"/>
    <w:tmpl w:val="287EF694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3" w15:restartNumberingAfterBreak="0">
    <w:nsid w:val="3F333C9F"/>
    <w:multiLevelType w:val="hybridMultilevel"/>
    <w:tmpl w:val="C9DA6384"/>
    <w:lvl w:ilvl="0" w:tplc="9FF03D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0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7"/>
    <w:rsid w:val="00001828"/>
    <w:rsid w:val="000B207B"/>
    <w:rsid w:val="000E0F09"/>
    <w:rsid w:val="001311BF"/>
    <w:rsid w:val="001479A8"/>
    <w:rsid w:val="001552D1"/>
    <w:rsid w:val="00175EE7"/>
    <w:rsid w:val="001F326A"/>
    <w:rsid w:val="002327D3"/>
    <w:rsid w:val="00294AF4"/>
    <w:rsid w:val="00303D49"/>
    <w:rsid w:val="003478A9"/>
    <w:rsid w:val="00361453"/>
    <w:rsid w:val="00361D13"/>
    <w:rsid w:val="003D29CF"/>
    <w:rsid w:val="003F26D2"/>
    <w:rsid w:val="00404F3F"/>
    <w:rsid w:val="0044268A"/>
    <w:rsid w:val="004540F0"/>
    <w:rsid w:val="00474F38"/>
    <w:rsid w:val="00486EF5"/>
    <w:rsid w:val="004C1C10"/>
    <w:rsid w:val="00524F69"/>
    <w:rsid w:val="005472F7"/>
    <w:rsid w:val="00596142"/>
    <w:rsid w:val="005D060B"/>
    <w:rsid w:val="006B1F33"/>
    <w:rsid w:val="0070495C"/>
    <w:rsid w:val="00777A8E"/>
    <w:rsid w:val="007862F6"/>
    <w:rsid w:val="007E5683"/>
    <w:rsid w:val="00831924"/>
    <w:rsid w:val="00840FBB"/>
    <w:rsid w:val="008A5B8E"/>
    <w:rsid w:val="00965889"/>
    <w:rsid w:val="009746DE"/>
    <w:rsid w:val="009B1A72"/>
    <w:rsid w:val="009B26D3"/>
    <w:rsid w:val="009B4824"/>
    <w:rsid w:val="00A0422E"/>
    <w:rsid w:val="00A36C1A"/>
    <w:rsid w:val="00A55F57"/>
    <w:rsid w:val="00A63158"/>
    <w:rsid w:val="00AD640C"/>
    <w:rsid w:val="00AD7CF4"/>
    <w:rsid w:val="00B4299E"/>
    <w:rsid w:val="00B45D27"/>
    <w:rsid w:val="00B56769"/>
    <w:rsid w:val="00B87025"/>
    <w:rsid w:val="00BA4396"/>
    <w:rsid w:val="00BB704A"/>
    <w:rsid w:val="00BC64F5"/>
    <w:rsid w:val="00BF123D"/>
    <w:rsid w:val="00C7529D"/>
    <w:rsid w:val="00C85A84"/>
    <w:rsid w:val="00CB78AE"/>
    <w:rsid w:val="00CC58B7"/>
    <w:rsid w:val="00CE159E"/>
    <w:rsid w:val="00CF08B1"/>
    <w:rsid w:val="00D12E18"/>
    <w:rsid w:val="00D40FBA"/>
    <w:rsid w:val="00DD3CBF"/>
    <w:rsid w:val="00E82A1E"/>
    <w:rsid w:val="00EB6D65"/>
    <w:rsid w:val="00F210CB"/>
    <w:rsid w:val="00F266CD"/>
    <w:rsid w:val="00F30E39"/>
    <w:rsid w:val="00F77668"/>
    <w:rsid w:val="00F90D5E"/>
    <w:rsid w:val="00F90D98"/>
    <w:rsid w:val="00F93978"/>
    <w:rsid w:val="00F956BD"/>
    <w:rsid w:val="00FF5D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98D073B"/>
  <w15:chartTrackingRefBased/>
  <w15:docId w15:val="{509F1D7A-13F7-4C82-BA78-26A57D2B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exact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2"/>
      </w:numPr>
      <w:spacing w:before="120"/>
      <w:outlineLvl w:val="1"/>
    </w:pPr>
    <w:rPr>
      <w:rFonts w:ascii="Arial" w:eastAsia="ＭＳ ゴシック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semiHidden/>
    <w:pPr>
      <w:snapToGrid w:val="0"/>
      <w:spacing w:line="240" w:lineRule="exact"/>
      <w:jc w:val="left"/>
    </w:pPr>
  </w:style>
  <w:style w:type="character" w:styleId="a5">
    <w:name w:val="endnote reference"/>
    <w:semiHidden/>
    <w:rPr>
      <w:color w:val="FF0000"/>
      <w:vertAlign w:val="baseline"/>
    </w:rPr>
  </w:style>
  <w:style w:type="paragraph" w:styleId="a6">
    <w:name w:val="footnote text"/>
    <w:basedOn w:val="a"/>
    <w:semiHidden/>
    <w:pPr>
      <w:snapToGrid w:val="0"/>
      <w:jc w:val="left"/>
    </w:pPr>
  </w:style>
  <w:style w:type="paragraph" w:styleId="a0">
    <w:name w:val="Normal Indent"/>
    <w:basedOn w:val="a"/>
    <w:pPr>
      <w:ind w:left="851"/>
    </w:pPr>
  </w:style>
  <w:style w:type="character" w:styleId="a7">
    <w:name w:val="footnote reference"/>
    <w:semiHidden/>
    <w:rPr>
      <w:vertAlign w:val="superscript"/>
    </w:rPr>
  </w:style>
  <w:style w:type="paragraph" w:styleId="a8">
    <w:name w:val="caption"/>
    <w:basedOn w:val="a"/>
    <w:next w:val="a"/>
    <w:qFormat/>
    <w:pPr>
      <w:spacing w:before="120" w:after="240"/>
    </w:pPr>
    <w:rPr>
      <w:b/>
    </w:rPr>
  </w:style>
  <w:style w:type="paragraph" w:styleId="a9">
    <w:name w:val="Body Text Indent"/>
    <w:basedOn w:val="a"/>
    <w:pPr>
      <w:ind w:firstLine="195"/>
    </w:p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"/>
    <w:pPr>
      <w:spacing w:line="320" w:lineRule="exact"/>
      <w:ind w:firstLine="210"/>
    </w:pPr>
  </w:style>
  <w:style w:type="paragraph" w:styleId="ab">
    <w:name w:val="Body Text"/>
    <w:basedOn w:val="a"/>
    <w:pPr>
      <w:spacing w:before="240"/>
      <w:jc w:val="center"/>
    </w:pPr>
    <w:rPr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F123D"/>
    <w:rPr>
      <w:rFonts w:ascii="Times New Roman" w:hAnsi="Times New Roman"/>
      <w:kern w:val="2"/>
    </w:rPr>
  </w:style>
  <w:style w:type="paragraph" w:styleId="af0">
    <w:name w:val="List Paragraph"/>
    <w:basedOn w:val="a"/>
    <w:uiPriority w:val="72"/>
    <w:qFormat/>
    <w:rsid w:val="00DD3CBF"/>
    <w:pPr>
      <w:ind w:leftChars="400" w:left="840"/>
    </w:pPr>
  </w:style>
  <w:style w:type="character" w:styleId="af1">
    <w:name w:val="Hyperlink"/>
    <w:basedOn w:val="a1"/>
    <w:uiPriority w:val="99"/>
    <w:unhideWhenUsed/>
    <w:rsid w:val="000E0F09"/>
    <w:rPr>
      <w:color w:val="0563C1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0E0F09"/>
    <w:rPr>
      <w:color w:val="605E5C"/>
      <w:shd w:val="clear" w:color="auto" w:fill="E1DFDD"/>
    </w:rPr>
  </w:style>
  <w:style w:type="character" w:customStyle="1" w:styleId="ad">
    <w:name w:val="ヘッダー (文字)"/>
    <w:basedOn w:val="a1"/>
    <w:link w:val="ac"/>
    <w:uiPriority w:val="99"/>
    <w:rsid w:val="00486EF5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sip2026@aero.kyu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221A0-2E9E-4931-9FFF-87FC397F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JCHSIP2019-paper sample</vt:lpstr>
    </vt:vector>
  </TitlesOfParts>
  <Manager/>
  <Company>JCHSIP2019</Company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JCHSIP2019-paper sample</dc:title>
  <dc:subject/>
  <dc:creator>JCHSIP2019</dc:creator>
  <cp:keywords/>
  <dc:description/>
  <cp:lastModifiedBy>INOUE CHIHIRO</cp:lastModifiedBy>
  <cp:revision>2</cp:revision>
  <cp:lastPrinted>2026-04-27T00:02:00Z</cp:lastPrinted>
  <dcterms:created xsi:type="dcterms:W3CDTF">2026-05-21T02:20:00Z</dcterms:created>
  <dcterms:modified xsi:type="dcterms:W3CDTF">2026-05-21T02:20:00Z</dcterms:modified>
  <cp:category/>
</cp:coreProperties>
</file>